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FLORA CHAMBER OF COMMERCE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BOARD OF DIRECTOR’S MEETING:</w:t>
      </w:r>
      <w:r w:rsidDel="00000000" w:rsidR="00000000" w:rsidRPr="00000000">
        <w:rPr>
          <w:rtl w:val="0"/>
        </w:rPr>
        <w:t xml:space="preserve"> April 14</w:t>
      </w:r>
      <w:r w:rsidDel="00000000" w:rsidR="00000000" w:rsidRPr="00000000">
        <w:rPr>
          <w:rtl w:val="0"/>
        </w:rPr>
        <w:t xml:space="preserve">th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ATTENDANCE: </w:t>
      </w:r>
      <w:r w:rsidDel="00000000" w:rsidR="00000000" w:rsidRPr="00000000">
        <w:rPr>
          <w:rtl w:val="0"/>
        </w:rPr>
        <w:t xml:space="preserve">Doug Leak, Chris Thompson, Barbara Schafer, Joe Harris, Mike Gill, Charity Fuehne  Absent: Greg Schafer, Stephen Smith, Julia Williams, Mandy Hargis, William Poe, Jason Smith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333333"/>
          <w:sz w:val="27"/>
          <w:szCs w:val="27"/>
        </w:rPr>
      </w:pPr>
      <w:r w:rsidDel="00000000" w:rsidR="00000000" w:rsidRPr="00000000">
        <w:rPr>
          <w:rtl w:val="0"/>
        </w:rPr>
        <w:t xml:space="preserve">Guest: Timothy Russel - Clay County Republican, Mike Stanford, Nathan Nichols, </w:t>
      </w:r>
      <w:r w:rsidDel="00000000" w:rsidR="00000000" w:rsidRPr="00000000">
        <w:rPr>
          <w:rFonts w:ascii="Roboto" w:cs="Roboto" w:eastAsia="Roboto" w:hAnsi="Roboto"/>
          <w:color w:val="333333"/>
          <w:sz w:val="27"/>
          <w:szCs w:val="27"/>
          <w:rtl w:val="0"/>
        </w:rPr>
        <w:t xml:space="preserve">Samantha Weidner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Nathan Nichols talked about CEFS public Transit.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MINUTES:</w:t>
      </w:r>
      <w:r w:rsidDel="00000000" w:rsidR="00000000" w:rsidRPr="00000000">
        <w:rPr>
          <w:rtl w:val="0"/>
        </w:rPr>
        <w:t xml:space="preserve"> The March minutes were not able to be read and approved as we did not have a quorum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REPORT: </w:t>
      </w:r>
      <w:r w:rsidDel="00000000" w:rsidR="00000000" w:rsidRPr="00000000">
        <w:rPr>
          <w:rtl w:val="0"/>
        </w:rPr>
        <w:t xml:space="preserve">The March treasurer’s report was not able to be read and approved as we did not have a quorum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MEMBERSHIP: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We currently have 177 paid members. Arriel has visited 27 businesses in person this year; New Members: Clips and Tips Strays and Ladonna Smith Photography. We have 11 outstanding memberships.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OLD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NEW BUSINESS:</w:t>
      </w:r>
    </w:p>
    <w:p w:rsidR="00000000" w:rsidDel="00000000" w:rsidP="00000000" w:rsidRDefault="00000000" w:rsidRPr="00000000" w14:paraId="00000012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rtl w:val="0"/>
        </w:rPr>
        <w:t xml:space="preserve">A. Newsletter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sz w:val="20"/>
          <w:szCs w:val="20"/>
          <w:rtl w:val="0"/>
        </w:rPr>
        <w:t xml:space="preserve">Deadline for May issue is April 24th. Arriel released the April  issue on the 1st.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B. Ribbon Cuttings</w:t>
      </w:r>
      <w:r w:rsidDel="00000000" w:rsidR="00000000" w:rsidRPr="00000000">
        <w:rPr>
          <w:rtl w:val="0"/>
        </w:rPr>
        <w:t xml:space="preserve"> – Beautiful Strandz Salon - April 28th at Noon; </w:t>
      </w:r>
      <w:r w:rsidDel="00000000" w:rsidR="00000000" w:rsidRPr="00000000">
        <w:rPr>
          <w:sz w:val="20"/>
          <w:szCs w:val="20"/>
          <w:rtl w:val="0"/>
        </w:rPr>
        <w:t xml:space="preserve">Thats a Wrap Realty - May 8th at 11am, Cisne Rehab,  RG Outdoors &amp; Midwest Farm, &amp; Flower Ginn, Curfew  - TBD 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Other</w:t>
      </w:r>
      <w:r w:rsidDel="00000000" w:rsidR="00000000" w:rsidRPr="00000000">
        <w:rPr>
          <w:rtl w:val="0"/>
        </w:rPr>
        <w:t xml:space="preserve"> - Joe brought up is there a way to bring businesses into the community. For example dentists; Samantha talked about how the health department has Public Health Dental Hygienists that come in every other month.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Mike talked about how the city is busy, Recycling day is May 16th, K9 Hector is retiring April 17th and he discussed the community market starting.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rtl w:val="0"/>
        </w:rPr>
        <w:t xml:space="preserve">NEXT MEETING:</w:t>
      </w:r>
      <w:r w:rsidDel="00000000" w:rsidR="00000000" w:rsidRPr="00000000">
        <w:rPr>
          <w:rtl w:val="0"/>
        </w:rPr>
        <w:t xml:space="preserve"> The next meeting will be May 12th 2026.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ADJOURNMENT:</w:t>
      </w:r>
      <w:r w:rsidDel="00000000" w:rsidR="00000000" w:rsidRPr="00000000">
        <w:rPr>
          <w:rtl w:val="0"/>
        </w:rPr>
        <w:t xml:space="preserve">  Meeting was adjourned by mutual consent at 12:46pm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